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宋体" w:hAnsi="宋体" w:eastAsia="宋体" w:cs="宋体"/>
          <w:b w:val="0"/>
          <w:bCs/>
          <w:sz w:val="44"/>
          <w:szCs w:val="44"/>
          <w:lang w:val="en-US" w:eastAsia="zh-CN"/>
        </w:rPr>
      </w:pPr>
      <w:r>
        <w:rPr>
          <w:rFonts w:hint="eastAsia" w:ascii="宋体" w:hAnsi="宋体" w:eastAsia="宋体" w:cs="宋体"/>
          <w:b w:val="0"/>
          <w:bCs/>
          <w:sz w:val="32"/>
          <w:szCs w:val="32"/>
          <w:lang w:val="en-US" w:eastAsia="zh-CN"/>
        </w:rPr>
        <w:t>附件1：</w:t>
      </w:r>
      <w:bookmarkStart w:id="0" w:name="_GoBack"/>
      <w:bookmarkEnd w:id="0"/>
    </w:p>
    <w:p>
      <w:pPr>
        <w:pStyle w:val="2"/>
        <w:jc w:val="center"/>
        <w:rPr>
          <w:rFonts w:hint="eastAsia" w:ascii="仿宋" w:hAnsi="仿宋" w:eastAsia="仿宋" w:cs="仿宋"/>
          <w:i w:val="0"/>
          <w:iCs w:val="0"/>
          <w:caps w:val="0"/>
          <w:color w:val="000000"/>
          <w:spacing w:val="8"/>
          <w:sz w:val="32"/>
          <w:szCs w:val="32"/>
          <w:u w:val="none"/>
          <w:shd w:val="clear" w:color="auto" w:fill="auto"/>
          <w:lang w:val="en-US" w:eastAsia="zh-CN"/>
        </w:rPr>
      </w:pPr>
      <w:r>
        <w:rPr>
          <w:rFonts w:hint="eastAsia" w:ascii="宋体" w:hAnsi="宋体" w:eastAsia="宋体" w:cs="宋体"/>
          <w:b/>
          <w:bCs w:val="0"/>
          <w:sz w:val="44"/>
          <w:szCs w:val="44"/>
        </w:rPr>
        <w:t>202</w:t>
      </w:r>
      <w:r>
        <w:rPr>
          <w:rFonts w:hint="eastAsia" w:ascii="宋体" w:hAnsi="宋体" w:eastAsia="宋体" w:cs="宋体"/>
          <w:b/>
          <w:bCs w:val="0"/>
          <w:sz w:val="44"/>
          <w:szCs w:val="44"/>
          <w:lang w:val="en-US" w:eastAsia="zh-CN"/>
        </w:rPr>
        <w:t>4</w:t>
      </w:r>
      <w:r>
        <w:rPr>
          <w:rFonts w:hint="eastAsia" w:ascii="宋体" w:hAnsi="宋体" w:eastAsia="宋体" w:cs="宋体"/>
          <w:b/>
          <w:bCs w:val="0"/>
          <w:sz w:val="44"/>
          <w:szCs w:val="44"/>
        </w:rPr>
        <w:t>年度</w:t>
      </w:r>
      <w:r>
        <w:rPr>
          <w:rFonts w:hint="eastAsia" w:ascii="宋体" w:hAnsi="宋体" w:eastAsia="宋体" w:cs="宋体"/>
          <w:b/>
          <w:bCs w:val="0"/>
          <w:sz w:val="44"/>
          <w:szCs w:val="44"/>
          <w:lang w:eastAsia="zh-CN"/>
        </w:rPr>
        <w:t>全国</w:t>
      </w:r>
      <w:r>
        <w:rPr>
          <w:rFonts w:hint="eastAsia" w:ascii="宋体" w:hAnsi="宋体" w:eastAsia="宋体" w:cs="宋体"/>
          <w:b/>
          <w:bCs w:val="0"/>
          <w:sz w:val="44"/>
          <w:szCs w:val="44"/>
          <w:lang w:val="en-US" w:eastAsia="zh-CN"/>
        </w:rPr>
        <w:t>高等职业院校创新创业教育研究</w:t>
      </w:r>
      <w:r>
        <w:rPr>
          <w:rFonts w:hint="eastAsia" w:ascii="宋体" w:hAnsi="宋体" w:eastAsia="宋体" w:cs="宋体"/>
          <w:b/>
          <w:bCs w:val="0"/>
          <w:sz w:val="44"/>
          <w:szCs w:val="44"/>
        </w:rPr>
        <w:t>专项课题</w:t>
      </w:r>
      <w:r>
        <w:rPr>
          <w:rFonts w:hint="eastAsia" w:ascii="宋体" w:hAnsi="宋体" w:eastAsia="宋体" w:cs="宋体"/>
          <w:b/>
          <w:bCs w:val="0"/>
          <w:sz w:val="44"/>
          <w:szCs w:val="44"/>
          <w:lang w:val="en-US" w:eastAsia="zh-CN"/>
        </w:rPr>
        <w:t>指南</w:t>
      </w:r>
    </w:p>
    <w:p>
      <w:pPr>
        <w:keepNext w:val="0"/>
        <w:keepLines w:val="0"/>
        <w:pageBreakBefore w:val="0"/>
        <w:numPr>
          <w:ilvl w:val="0"/>
          <w:numId w:val="0"/>
        </w:numPr>
        <w:kinsoku/>
        <w:wordWrap/>
        <w:overflowPunct/>
        <w:topLinePunct w:val="0"/>
        <w:autoSpaceDE/>
        <w:autoSpaceDN/>
        <w:bidi w:val="0"/>
        <w:spacing w:line="240" w:lineRule="auto"/>
        <w:ind w:left="0" w:leftChars="0"/>
        <w:textAlignment w:val="auto"/>
        <w:rPr>
          <w:rFonts w:hint="eastAsia" w:ascii="仿宋" w:hAnsi="仿宋" w:eastAsia="仿宋" w:cs="仿宋"/>
          <w:i w:val="0"/>
          <w:iCs w:val="0"/>
          <w:caps w:val="0"/>
          <w:color w:val="000000"/>
          <w:spacing w:val="8"/>
          <w:sz w:val="32"/>
          <w:szCs w:val="32"/>
          <w:u w:val="none"/>
          <w:shd w:val="clear" w:color="auto" w:fill="auto"/>
          <w:lang w:val="en-US" w:eastAsia="zh-CN"/>
        </w:rPr>
      </w:pPr>
      <w:r>
        <w:rPr>
          <w:rFonts w:hint="default" w:ascii="仿宋" w:hAnsi="仿宋" w:eastAsia="仿宋" w:cs="仿宋"/>
          <w:i w:val="0"/>
          <w:iCs w:val="0"/>
          <w:caps w:val="0"/>
          <w:color w:val="000000"/>
          <w:spacing w:val="8"/>
          <w:kern w:val="2"/>
          <w:sz w:val="32"/>
          <w:szCs w:val="32"/>
          <w:shd w:val="clear" w:fill="auto"/>
          <w:lang w:val="en-US" w:eastAsia="zh-CN" w:bidi="ar-SA"/>
        </w:rPr>
        <w:t>1.</w:t>
      </w:r>
      <w:r>
        <w:rPr>
          <w:rFonts w:hint="eastAsia" w:ascii="仿宋" w:hAnsi="仿宋" w:eastAsia="仿宋" w:cs="仿宋"/>
          <w:i w:val="0"/>
          <w:iCs w:val="0"/>
          <w:caps w:val="0"/>
          <w:color w:val="000000"/>
          <w:spacing w:val="8"/>
          <w:sz w:val="32"/>
          <w:szCs w:val="32"/>
          <w:u w:val="none"/>
          <w:shd w:val="clear" w:color="auto" w:fill="auto"/>
          <w:lang w:val="en-US" w:eastAsia="zh-CN"/>
        </w:rPr>
        <w:t>“立德树人”视野下的高等职业院校创新创业教育体系建构研究</w:t>
      </w:r>
    </w:p>
    <w:p>
      <w:pPr>
        <w:keepNext w:val="0"/>
        <w:keepLines w:val="0"/>
        <w:pageBreakBefore w:val="0"/>
        <w:numPr>
          <w:ilvl w:val="0"/>
          <w:numId w:val="0"/>
        </w:numPr>
        <w:kinsoku/>
        <w:wordWrap/>
        <w:overflowPunct/>
        <w:topLinePunct w:val="0"/>
        <w:autoSpaceDE/>
        <w:autoSpaceDN/>
        <w:bidi w:val="0"/>
        <w:spacing w:line="240" w:lineRule="auto"/>
        <w:ind w:left="0" w:leftChars="0"/>
        <w:textAlignment w:val="auto"/>
        <w:rPr>
          <w:rFonts w:hint="eastAsia" w:ascii="仿宋" w:hAnsi="仿宋" w:eastAsia="仿宋" w:cs="仿宋"/>
          <w:i w:val="0"/>
          <w:iCs w:val="0"/>
          <w:caps w:val="0"/>
          <w:color w:val="000000"/>
          <w:spacing w:val="8"/>
          <w:sz w:val="32"/>
          <w:szCs w:val="32"/>
          <w:u w:val="none"/>
          <w:shd w:val="clear" w:color="auto" w:fill="auto"/>
          <w:lang w:val="en-US" w:eastAsia="zh-CN"/>
        </w:rPr>
      </w:pPr>
      <w:r>
        <w:rPr>
          <w:rFonts w:hint="default" w:ascii="仿宋" w:hAnsi="仿宋" w:eastAsia="仿宋" w:cs="仿宋"/>
          <w:i w:val="0"/>
          <w:iCs w:val="0"/>
          <w:caps w:val="0"/>
          <w:color w:val="000000"/>
          <w:spacing w:val="8"/>
          <w:kern w:val="2"/>
          <w:sz w:val="32"/>
          <w:szCs w:val="32"/>
          <w:shd w:val="clear" w:fill="auto"/>
          <w:lang w:val="en-US" w:eastAsia="zh-CN" w:bidi="ar-SA"/>
        </w:rPr>
        <w:t>2.</w:t>
      </w:r>
      <w:r>
        <w:rPr>
          <w:rFonts w:hint="eastAsia" w:ascii="仿宋" w:hAnsi="仿宋" w:eastAsia="仿宋" w:cs="仿宋"/>
          <w:i w:val="0"/>
          <w:iCs w:val="0"/>
          <w:caps w:val="0"/>
          <w:color w:val="000000"/>
          <w:spacing w:val="8"/>
          <w:sz w:val="32"/>
          <w:szCs w:val="32"/>
          <w:u w:val="none"/>
          <w:shd w:val="clear" w:color="auto" w:fill="auto"/>
          <w:lang w:val="en-US" w:eastAsia="zh-CN"/>
        </w:rPr>
        <w:t>“大思政”视域下高等职业院校创新创业教育研究</w:t>
      </w:r>
    </w:p>
    <w:p>
      <w:pPr>
        <w:keepNext w:val="0"/>
        <w:keepLines w:val="0"/>
        <w:pageBreakBefore w:val="0"/>
        <w:numPr>
          <w:ilvl w:val="0"/>
          <w:numId w:val="0"/>
        </w:numPr>
        <w:kinsoku/>
        <w:wordWrap/>
        <w:overflowPunct/>
        <w:topLinePunct w:val="0"/>
        <w:autoSpaceDE/>
        <w:autoSpaceDN/>
        <w:bidi w:val="0"/>
        <w:spacing w:line="240" w:lineRule="auto"/>
        <w:ind w:left="0" w:leftChars="0"/>
        <w:textAlignment w:val="auto"/>
        <w:rPr>
          <w:rFonts w:hint="eastAsia" w:ascii="仿宋" w:hAnsi="仿宋" w:eastAsia="仿宋" w:cs="仿宋"/>
          <w:i w:val="0"/>
          <w:iCs w:val="0"/>
          <w:caps w:val="0"/>
          <w:color w:val="000000"/>
          <w:spacing w:val="8"/>
          <w:sz w:val="32"/>
          <w:szCs w:val="32"/>
          <w:u w:val="none"/>
          <w:shd w:val="clear" w:color="auto" w:fill="auto"/>
          <w:lang w:val="en-US" w:eastAsia="zh-CN"/>
        </w:rPr>
      </w:pPr>
      <w:r>
        <w:rPr>
          <w:rFonts w:hint="default" w:ascii="仿宋" w:hAnsi="仿宋" w:eastAsia="仿宋" w:cs="仿宋"/>
          <w:i w:val="0"/>
          <w:iCs w:val="0"/>
          <w:caps w:val="0"/>
          <w:color w:val="000000"/>
          <w:spacing w:val="8"/>
          <w:kern w:val="2"/>
          <w:sz w:val="32"/>
          <w:szCs w:val="32"/>
          <w:shd w:val="clear" w:fill="auto"/>
          <w:lang w:val="en-US" w:eastAsia="zh-CN" w:bidi="ar-SA"/>
        </w:rPr>
        <w:t>3.</w:t>
      </w:r>
      <w:r>
        <w:rPr>
          <w:rFonts w:hint="eastAsia" w:ascii="仿宋" w:hAnsi="仿宋" w:eastAsia="仿宋" w:cs="仿宋"/>
          <w:sz w:val="32"/>
          <w:szCs w:val="32"/>
          <w:lang w:eastAsia="zh-CN"/>
        </w:rPr>
        <w:t>高等职业院校</w:t>
      </w:r>
      <w:r>
        <w:rPr>
          <w:rFonts w:hint="eastAsia" w:ascii="仿宋" w:hAnsi="仿宋" w:eastAsia="仿宋" w:cs="仿宋"/>
          <w:sz w:val="32"/>
          <w:szCs w:val="32"/>
        </w:rPr>
        <w:t>创新创业教育的新理念与新动向</w:t>
      </w:r>
    </w:p>
    <w:p>
      <w:pPr>
        <w:keepNext w:val="0"/>
        <w:keepLines w:val="0"/>
        <w:pageBreakBefore w:val="0"/>
        <w:numPr>
          <w:ilvl w:val="0"/>
          <w:numId w:val="0"/>
        </w:numPr>
        <w:kinsoku/>
        <w:wordWrap/>
        <w:overflowPunct/>
        <w:topLinePunct w:val="0"/>
        <w:autoSpaceDE/>
        <w:autoSpaceDN/>
        <w:bidi w:val="0"/>
        <w:spacing w:line="240" w:lineRule="auto"/>
        <w:ind w:left="0" w:leftChars="0"/>
        <w:textAlignment w:val="auto"/>
        <w:rPr>
          <w:rFonts w:hint="eastAsia" w:ascii="仿宋" w:hAnsi="仿宋" w:eastAsia="仿宋" w:cs="仿宋"/>
          <w:i w:val="0"/>
          <w:iCs w:val="0"/>
          <w:caps w:val="0"/>
          <w:color w:val="000000"/>
          <w:spacing w:val="8"/>
          <w:sz w:val="32"/>
          <w:szCs w:val="32"/>
          <w:u w:val="none"/>
          <w:shd w:val="clear" w:color="auto" w:fill="auto"/>
          <w:lang w:val="en-US" w:eastAsia="zh-CN"/>
        </w:rPr>
      </w:pPr>
      <w:r>
        <w:rPr>
          <w:rFonts w:hint="default" w:ascii="仿宋" w:hAnsi="仿宋" w:eastAsia="仿宋" w:cs="仿宋"/>
          <w:i w:val="0"/>
          <w:iCs w:val="0"/>
          <w:caps w:val="0"/>
          <w:color w:val="000000"/>
          <w:spacing w:val="8"/>
          <w:kern w:val="2"/>
          <w:sz w:val="32"/>
          <w:szCs w:val="32"/>
          <w:shd w:val="clear" w:fill="auto"/>
          <w:lang w:val="en-US" w:eastAsia="zh-CN" w:bidi="ar-SA"/>
        </w:rPr>
        <w:t>4.</w:t>
      </w:r>
      <w:r>
        <w:rPr>
          <w:rFonts w:hint="eastAsia" w:ascii="仿宋" w:hAnsi="仿宋" w:eastAsia="仿宋" w:cs="仿宋"/>
          <w:i w:val="0"/>
          <w:iCs w:val="0"/>
          <w:caps w:val="0"/>
          <w:color w:val="000000"/>
          <w:spacing w:val="8"/>
          <w:sz w:val="32"/>
          <w:szCs w:val="32"/>
          <w:u w:val="none"/>
          <w:shd w:val="clear" w:color="auto" w:fill="auto"/>
          <w:lang w:val="en-US" w:eastAsia="zh-CN"/>
        </w:rPr>
        <w:t>高等职业院校创新创业教育“第二课堂”建设研究</w:t>
      </w:r>
    </w:p>
    <w:p>
      <w:pPr>
        <w:keepNext w:val="0"/>
        <w:keepLines w:val="0"/>
        <w:pageBreakBefore w:val="0"/>
        <w:numPr>
          <w:ilvl w:val="0"/>
          <w:numId w:val="0"/>
        </w:numPr>
        <w:kinsoku/>
        <w:wordWrap/>
        <w:overflowPunct/>
        <w:topLinePunct w:val="0"/>
        <w:autoSpaceDE/>
        <w:autoSpaceDN/>
        <w:bidi w:val="0"/>
        <w:spacing w:line="240" w:lineRule="auto"/>
        <w:ind w:left="0" w:leftChars="0"/>
        <w:textAlignment w:val="auto"/>
        <w:rPr>
          <w:rFonts w:hint="eastAsia" w:ascii="仿宋" w:hAnsi="仿宋" w:eastAsia="仿宋" w:cs="仿宋"/>
          <w:sz w:val="32"/>
          <w:szCs w:val="32"/>
          <w:lang w:val="en-US" w:eastAsia="zh-CN"/>
        </w:rPr>
      </w:pPr>
      <w:r>
        <w:rPr>
          <w:rFonts w:hint="default" w:ascii="仿宋" w:hAnsi="仿宋" w:eastAsia="仿宋" w:cs="仿宋"/>
          <w:kern w:val="2"/>
          <w:sz w:val="32"/>
          <w:szCs w:val="32"/>
          <w:lang w:val="en-US" w:eastAsia="zh-CN" w:bidi="ar-SA"/>
        </w:rPr>
        <w:t>5.</w:t>
      </w:r>
      <w:r>
        <w:rPr>
          <w:rFonts w:hint="eastAsia" w:ascii="仿宋" w:hAnsi="仿宋" w:eastAsia="仿宋" w:cs="仿宋"/>
          <w:color w:val="000000"/>
          <w:sz w:val="32"/>
          <w:szCs w:val="32"/>
          <w:lang w:val="en-US" w:eastAsia="zh-CN"/>
        </w:rPr>
        <w:t>创新创业教育</w:t>
      </w:r>
      <w:r>
        <w:rPr>
          <w:rFonts w:hint="eastAsia" w:ascii="仿宋" w:hAnsi="仿宋" w:eastAsia="仿宋" w:cs="仿宋"/>
          <w:color w:val="000000"/>
          <w:sz w:val="32"/>
          <w:szCs w:val="32"/>
        </w:rPr>
        <w:t>教学范式创新与实践探索研究</w:t>
      </w:r>
    </w:p>
    <w:p>
      <w:pPr>
        <w:keepNext w:val="0"/>
        <w:keepLines w:val="0"/>
        <w:pageBreakBefore w:val="0"/>
        <w:numPr>
          <w:ilvl w:val="0"/>
          <w:numId w:val="0"/>
        </w:numPr>
        <w:kinsoku/>
        <w:wordWrap/>
        <w:overflowPunct/>
        <w:topLinePunct w:val="0"/>
        <w:autoSpaceDE/>
        <w:autoSpaceDN/>
        <w:bidi w:val="0"/>
        <w:spacing w:line="240" w:lineRule="auto"/>
        <w:ind w:left="0" w:leftChars="0"/>
        <w:textAlignment w:val="auto"/>
        <w:rPr>
          <w:rFonts w:hint="eastAsia" w:ascii="仿宋" w:hAnsi="仿宋" w:eastAsia="仿宋" w:cs="仿宋"/>
          <w:i w:val="0"/>
          <w:iCs w:val="0"/>
          <w:caps w:val="0"/>
          <w:color w:val="000000"/>
          <w:spacing w:val="8"/>
          <w:sz w:val="32"/>
          <w:szCs w:val="32"/>
          <w:u w:val="none"/>
          <w:shd w:val="clear" w:color="auto" w:fill="auto"/>
          <w:lang w:val="en-US" w:eastAsia="zh-CN"/>
        </w:rPr>
      </w:pPr>
      <w:r>
        <w:rPr>
          <w:rFonts w:hint="default" w:ascii="仿宋" w:hAnsi="仿宋" w:eastAsia="仿宋" w:cs="仿宋"/>
          <w:i w:val="0"/>
          <w:iCs w:val="0"/>
          <w:caps w:val="0"/>
          <w:color w:val="000000"/>
          <w:spacing w:val="8"/>
          <w:kern w:val="2"/>
          <w:sz w:val="32"/>
          <w:szCs w:val="32"/>
          <w:shd w:val="clear" w:fill="auto"/>
          <w:lang w:val="en-US" w:eastAsia="zh-CN" w:bidi="ar-SA"/>
        </w:rPr>
        <w:t>6.</w:t>
      </w:r>
      <w:r>
        <w:rPr>
          <w:rFonts w:hint="eastAsia" w:ascii="仿宋" w:hAnsi="仿宋" w:eastAsia="仿宋" w:cs="仿宋"/>
          <w:color w:val="000000"/>
          <w:sz w:val="32"/>
          <w:szCs w:val="32"/>
          <w:lang w:val="en-US" w:eastAsia="zh-CN"/>
        </w:rPr>
        <w:t>高等职业院校创新创业教育与高技能人才培养模式研究</w:t>
      </w:r>
    </w:p>
    <w:p>
      <w:pPr>
        <w:keepNext w:val="0"/>
        <w:keepLines w:val="0"/>
        <w:pageBreakBefore w:val="0"/>
        <w:numPr>
          <w:ilvl w:val="0"/>
          <w:numId w:val="0"/>
        </w:numPr>
        <w:kinsoku/>
        <w:wordWrap/>
        <w:overflowPunct/>
        <w:topLinePunct w:val="0"/>
        <w:autoSpaceDE/>
        <w:autoSpaceDN/>
        <w:bidi w:val="0"/>
        <w:spacing w:line="240" w:lineRule="auto"/>
        <w:ind w:left="0" w:leftChars="0"/>
        <w:textAlignment w:val="auto"/>
        <w:rPr>
          <w:rFonts w:hint="eastAsia" w:ascii="仿宋" w:hAnsi="仿宋" w:eastAsia="仿宋" w:cs="仿宋"/>
          <w:sz w:val="32"/>
          <w:szCs w:val="32"/>
          <w:lang w:val="en-US" w:eastAsia="zh-CN"/>
        </w:rPr>
      </w:pPr>
      <w:r>
        <w:rPr>
          <w:rFonts w:hint="default" w:ascii="仿宋" w:hAnsi="仿宋" w:eastAsia="仿宋" w:cs="仿宋"/>
          <w:kern w:val="2"/>
          <w:sz w:val="32"/>
          <w:szCs w:val="32"/>
          <w:lang w:val="en-US" w:eastAsia="zh-CN" w:bidi="ar-SA"/>
        </w:rPr>
        <w:t>7.</w:t>
      </w:r>
      <w:r>
        <w:rPr>
          <w:rFonts w:hint="eastAsia" w:ascii="仿宋" w:hAnsi="仿宋" w:eastAsia="仿宋" w:cs="仿宋"/>
          <w:i w:val="0"/>
          <w:iCs w:val="0"/>
          <w:caps w:val="0"/>
          <w:color w:val="000000"/>
          <w:spacing w:val="8"/>
          <w:sz w:val="32"/>
          <w:szCs w:val="32"/>
          <w:u w:val="none"/>
          <w:shd w:val="clear" w:color="auto" w:fill="auto"/>
          <w:lang w:val="en-US" w:eastAsia="zh-CN"/>
        </w:rPr>
        <w:t>中国国际大学生创新大赛与高等职业院校课程教学一体化教学模式研究</w:t>
      </w:r>
      <w:r>
        <w:rPr>
          <w:rFonts w:hint="eastAsia" w:ascii="仿宋" w:hAnsi="仿宋" w:eastAsia="仿宋" w:cs="仿宋"/>
          <w:i w:val="0"/>
          <w:iCs w:val="0"/>
          <w:caps w:val="0"/>
          <w:color w:val="000000"/>
          <w:spacing w:val="8"/>
          <w:sz w:val="32"/>
          <w:szCs w:val="32"/>
          <w:u w:val="none"/>
          <w:shd w:val="clear" w:color="auto" w:fill="auto"/>
          <w:lang w:val="en-US" w:eastAsia="zh-CN"/>
        </w:rPr>
        <w:tab/>
      </w:r>
    </w:p>
    <w:p>
      <w:pPr>
        <w:keepNext w:val="0"/>
        <w:keepLines w:val="0"/>
        <w:pageBreakBefore w:val="0"/>
        <w:numPr>
          <w:ilvl w:val="0"/>
          <w:numId w:val="0"/>
        </w:numPr>
        <w:kinsoku/>
        <w:wordWrap/>
        <w:overflowPunct/>
        <w:topLinePunct w:val="0"/>
        <w:autoSpaceDE/>
        <w:autoSpaceDN/>
        <w:bidi w:val="0"/>
        <w:spacing w:line="240" w:lineRule="auto"/>
        <w:ind w:left="0" w:leftChars="0"/>
        <w:textAlignment w:val="auto"/>
        <w:rPr>
          <w:rFonts w:hint="eastAsia" w:ascii="仿宋" w:hAnsi="仿宋" w:eastAsia="仿宋" w:cs="仿宋"/>
          <w:sz w:val="32"/>
          <w:szCs w:val="32"/>
          <w:lang w:val="en-US" w:eastAsia="zh-CN"/>
        </w:rPr>
      </w:pPr>
      <w:r>
        <w:rPr>
          <w:rFonts w:hint="default" w:ascii="仿宋" w:hAnsi="仿宋" w:eastAsia="仿宋" w:cs="仿宋"/>
          <w:kern w:val="2"/>
          <w:sz w:val="32"/>
          <w:szCs w:val="32"/>
          <w:lang w:val="en-US" w:eastAsia="zh-CN" w:bidi="ar-SA"/>
        </w:rPr>
        <w:t>8.</w:t>
      </w:r>
      <w:r>
        <w:rPr>
          <w:rFonts w:hint="eastAsia" w:ascii="仿宋" w:hAnsi="仿宋" w:eastAsia="仿宋" w:cs="仿宋"/>
          <w:kern w:val="2"/>
          <w:sz w:val="32"/>
          <w:szCs w:val="32"/>
          <w:lang w:val="en-US" w:eastAsia="zh-CN" w:bidi="ar-SA"/>
        </w:rPr>
        <w:t>中国国际</w:t>
      </w:r>
      <w:r>
        <w:rPr>
          <w:rFonts w:hint="eastAsia" w:ascii="仿宋" w:hAnsi="仿宋" w:eastAsia="仿宋" w:cs="仿宋"/>
          <w:i w:val="0"/>
          <w:iCs w:val="0"/>
          <w:caps w:val="0"/>
          <w:color w:val="000000"/>
          <w:spacing w:val="8"/>
          <w:sz w:val="32"/>
          <w:szCs w:val="32"/>
          <w:u w:val="none"/>
          <w:shd w:val="clear" w:color="auto" w:fill="auto"/>
          <w:lang w:val="en-US" w:eastAsia="zh-CN"/>
        </w:rPr>
        <w:t>大学生创新大赛与高等职业院校大学生综合素质提升研究</w:t>
      </w:r>
    </w:p>
    <w:p>
      <w:pPr>
        <w:keepNext w:val="0"/>
        <w:keepLines w:val="0"/>
        <w:pageBreakBefore w:val="0"/>
        <w:numPr>
          <w:ilvl w:val="0"/>
          <w:numId w:val="0"/>
        </w:numPr>
        <w:kinsoku/>
        <w:wordWrap/>
        <w:overflowPunct/>
        <w:topLinePunct w:val="0"/>
        <w:autoSpaceDE/>
        <w:autoSpaceDN/>
        <w:bidi w:val="0"/>
        <w:spacing w:line="240" w:lineRule="auto"/>
        <w:ind w:left="0" w:leftChars="0"/>
        <w:textAlignment w:val="auto"/>
        <w:rPr>
          <w:rFonts w:hint="eastAsia" w:ascii="仿宋" w:hAnsi="仿宋" w:eastAsia="仿宋" w:cs="仿宋"/>
          <w:sz w:val="32"/>
          <w:szCs w:val="32"/>
          <w:lang w:val="en-US" w:eastAsia="zh-CN"/>
        </w:rPr>
      </w:pPr>
      <w:r>
        <w:rPr>
          <w:rFonts w:hint="default" w:ascii="仿宋" w:hAnsi="仿宋" w:eastAsia="仿宋" w:cs="仿宋"/>
          <w:kern w:val="2"/>
          <w:sz w:val="32"/>
          <w:szCs w:val="32"/>
          <w:lang w:val="en-US" w:eastAsia="zh-CN" w:bidi="ar-SA"/>
        </w:rPr>
        <w:t>9.</w:t>
      </w:r>
      <w:r>
        <w:rPr>
          <w:rFonts w:hint="eastAsia" w:ascii="仿宋" w:hAnsi="仿宋" w:eastAsia="仿宋" w:cs="仿宋"/>
          <w:i w:val="0"/>
          <w:iCs w:val="0"/>
          <w:caps w:val="0"/>
          <w:color w:val="000000"/>
          <w:spacing w:val="8"/>
          <w:sz w:val="32"/>
          <w:szCs w:val="32"/>
          <w:u w:val="none"/>
          <w:shd w:val="clear" w:color="auto" w:fill="auto"/>
          <w:lang w:val="en-US" w:eastAsia="zh-CN"/>
        </w:rPr>
        <w:t>高等职业院校创新创业教育专业师资队伍建设研究</w:t>
      </w:r>
    </w:p>
    <w:p>
      <w:pPr>
        <w:keepNext w:val="0"/>
        <w:keepLines w:val="0"/>
        <w:pageBreakBefore w:val="0"/>
        <w:numPr>
          <w:ilvl w:val="0"/>
          <w:numId w:val="0"/>
        </w:numPr>
        <w:kinsoku/>
        <w:wordWrap/>
        <w:overflowPunct/>
        <w:topLinePunct w:val="0"/>
        <w:autoSpaceDE/>
        <w:autoSpaceDN/>
        <w:bidi w:val="0"/>
        <w:spacing w:line="240" w:lineRule="auto"/>
        <w:ind w:left="0" w:leftChars="0"/>
        <w:textAlignment w:val="auto"/>
        <w:rPr>
          <w:rFonts w:hint="eastAsia" w:ascii="仿宋" w:hAnsi="仿宋" w:eastAsia="仿宋" w:cs="仿宋"/>
          <w:sz w:val="32"/>
          <w:szCs w:val="32"/>
          <w:lang w:val="en-US" w:eastAsia="zh-CN"/>
        </w:rPr>
      </w:pPr>
      <w:r>
        <w:rPr>
          <w:rFonts w:hint="default" w:ascii="仿宋" w:hAnsi="仿宋" w:eastAsia="仿宋" w:cs="仿宋"/>
          <w:kern w:val="2"/>
          <w:sz w:val="32"/>
          <w:szCs w:val="32"/>
          <w:lang w:val="en-US" w:eastAsia="zh-CN" w:bidi="ar-SA"/>
        </w:rPr>
        <w:t>10.</w:t>
      </w:r>
      <w:r>
        <w:rPr>
          <w:rFonts w:hint="eastAsia" w:ascii="仿宋" w:hAnsi="仿宋" w:eastAsia="仿宋" w:cs="仿宋"/>
          <w:i w:val="0"/>
          <w:iCs w:val="0"/>
          <w:caps w:val="0"/>
          <w:color w:val="000000"/>
          <w:spacing w:val="8"/>
          <w:sz w:val="32"/>
          <w:szCs w:val="32"/>
          <w:u w:val="none"/>
          <w:shd w:val="clear" w:color="auto" w:fill="auto"/>
          <w:lang w:val="en-US" w:eastAsia="zh-CN"/>
        </w:rPr>
        <w:t>创新创业教育融入专业课教学实践模式研究</w:t>
      </w:r>
    </w:p>
    <w:p>
      <w:pPr>
        <w:keepNext w:val="0"/>
        <w:keepLines w:val="0"/>
        <w:pageBreakBefore w:val="0"/>
        <w:numPr>
          <w:ilvl w:val="0"/>
          <w:numId w:val="0"/>
        </w:numPr>
        <w:kinsoku/>
        <w:wordWrap/>
        <w:overflowPunct/>
        <w:topLinePunct w:val="0"/>
        <w:autoSpaceDE/>
        <w:autoSpaceDN/>
        <w:bidi w:val="0"/>
        <w:spacing w:line="240" w:lineRule="auto"/>
        <w:ind w:left="0" w:leftChars="0"/>
        <w:textAlignment w:val="auto"/>
        <w:rPr>
          <w:rFonts w:hint="eastAsia" w:ascii="仿宋" w:hAnsi="仿宋" w:eastAsia="仿宋" w:cs="仿宋"/>
          <w:i w:val="0"/>
          <w:iCs w:val="0"/>
          <w:caps w:val="0"/>
          <w:color w:val="000000"/>
          <w:spacing w:val="8"/>
          <w:sz w:val="32"/>
          <w:szCs w:val="32"/>
          <w:u w:val="none"/>
          <w:shd w:val="clear" w:color="auto" w:fill="auto"/>
          <w:lang w:val="en-US" w:eastAsia="zh-CN"/>
        </w:rPr>
      </w:pPr>
      <w:r>
        <w:rPr>
          <w:rFonts w:hint="default" w:ascii="仿宋" w:hAnsi="仿宋" w:eastAsia="仿宋" w:cs="仿宋"/>
          <w:i w:val="0"/>
          <w:iCs w:val="0"/>
          <w:caps w:val="0"/>
          <w:color w:val="000000"/>
          <w:spacing w:val="8"/>
          <w:kern w:val="2"/>
          <w:sz w:val="32"/>
          <w:szCs w:val="32"/>
          <w:shd w:val="clear" w:fill="auto"/>
          <w:lang w:val="en-US" w:eastAsia="zh-CN" w:bidi="ar-SA"/>
        </w:rPr>
        <w:t>11.</w:t>
      </w:r>
      <w:r>
        <w:rPr>
          <w:rFonts w:hint="eastAsia" w:ascii="仿宋" w:hAnsi="仿宋" w:eastAsia="仿宋" w:cs="仿宋"/>
          <w:i w:val="0"/>
          <w:iCs w:val="0"/>
          <w:caps w:val="0"/>
          <w:color w:val="000000"/>
          <w:spacing w:val="8"/>
          <w:sz w:val="32"/>
          <w:szCs w:val="32"/>
          <w:u w:val="none"/>
          <w:shd w:val="clear" w:color="auto" w:fill="auto"/>
          <w:lang w:val="en-US" w:eastAsia="zh-CN"/>
        </w:rPr>
        <w:t>高等职业院校创新创业教育与“五育”的融合路径研究</w:t>
      </w:r>
    </w:p>
    <w:p>
      <w:pPr>
        <w:keepNext w:val="0"/>
        <w:keepLines w:val="0"/>
        <w:pageBreakBefore w:val="0"/>
        <w:numPr>
          <w:ilvl w:val="0"/>
          <w:numId w:val="0"/>
        </w:numPr>
        <w:kinsoku/>
        <w:wordWrap/>
        <w:overflowPunct/>
        <w:topLinePunct w:val="0"/>
        <w:autoSpaceDE/>
        <w:autoSpaceDN/>
        <w:bidi w:val="0"/>
        <w:spacing w:line="240" w:lineRule="auto"/>
        <w:ind w:left="0" w:leftChars="0"/>
        <w:textAlignment w:val="auto"/>
        <w:rPr>
          <w:rFonts w:hint="eastAsia" w:ascii="仿宋" w:hAnsi="仿宋" w:eastAsia="仿宋" w:cs="仿宋"/>
          <w:i w:val="0"/>
          <w:iCs w:val="0"/>
          <w:caps w:val="0"/>
          <w:color w:val="000000"/>
          <w:spacing w:val="8"/>
          <w:sz w:val="32"/>
          <w:szCs w:val="32"/>
          <w:u w:val="none"/>
          <w:shd w:val="clear" w:color="auto" w:fill="auto"/>
          <w:lang w:val="en-US" w:eastAsia="zh-CN"/>
        </w:rPr>
      </w:pPr>
      <w:r>
        <w:rPr>
          <w:rFonts w:hint="default" w:ascii="仿宋" w:hAnsi="仿宋" w:eastAsia="仿宋" w:cs="仿宋"/>
          <w:i w:val="0"/>
          <w:iCs w:val="0"/>
          <w:caps w:val="0"/>
          <w:color w:val="000000"/>
          <w:spacing w:val="8"/>
          <w:kern w:val="2"/>
          <w:sz w:val="32"/>
          <w:szCs w:val="32"/>
          <w:shd w:val="clear" w:fill="auto"/>
          <w:lang w:val="en-US" w:eastAsia="zh-CN" w:bidi="ar-SA"/>
        </w:rPr>
        <w:t>1</w:t>
      </w:r>
      <w:r>
        <w:rPr>
          <w:rFonts w:hint="eastAsia" w:ascii="仿宋" w:hAnsi="仿宋" w:eastAsia="仿宋" w:cs="仿宋"/>
          <w:i w:val="0"/>
          <w:iCs w:val="0"/>
          <w:caps w:val="0"/>
          <w:color w:val="000000"/>
          <w:spacing w:val="8"/>
          <w:kern w:val="2"/>
          <w:sz w:val="32"/>
          <w:szCs w:val="32"/>
          <w:shd w:val="clear" w:fill="auto"/>
          <w:lang w:val="en-US" w:eastAsia="zh-CN" w:bidi="ar-SA"/>
        </w:rPr>
        <w:t>2</w:t>
      </w:r>
      <w:r>
        <w:rPr>
          <w:rFonts w:hint="default" w:ascii="仿宋" w:hAnsi="仿宋" w:eastAsia="仿宋" w:cs="仿宋"/>
          <w:i w:val="0"/>
          <w:iCs w:val="0"/>
          <w:caps w:val="0"/>
          <w:color w:val="000000"/>
          <w:spacing w:val="8"/>
          <w:kern w:val="2"/>
          <w:sz w:val="32"/>
          <w:szCs w:val="32"/>
          <w:shd w:val="clear" w:fill="auto"/>
          <w:lang w:val="en-US" w:eastAsia="zh-CN" w:bidi="ar-SA"/>
        </w:rPr>
        <w:t>.</w:t>
      </w:r>
      <w:r>
        <w:rPr>
          <w:rFonts w:hint="eastAsia" w:ascii="仿宋" w:hAnsi="仿宋" w:eastAsia="仿宋" w:cs="仿宋"/>
          <w:i w:val="0"/>
          <w:iCs w:val="0"/>
          <w:caps w:val="0"/>
          <w:color w:val="000000"/>
          <w:spacing w:val="8"/>
          <w:sz w:val="32"/>
          <w:szCs w:val="32"/>
          <w:u w:val="none"/>
          <w:shd w:val="clear" w:color="auto" w:fill="auto"/>
          <w:lang w:val="en-US" w:eastAsia="zh-CN"/>
        </w:rPr>
        <w:t>高等职业院校创新创业教育与大学生心理健康教育结合路径研究</w:t>
      </w:r>
    </w:p>
    <w:p>
      <w:pPr>
        <w:keepNext w:val="0"/>
        <w:keepLines w:val="0"/>
        <w:pageBreakBefore w:val="0"/>
        <w:numPr>
          <w:ilvl w:val="0"/>
          <w:numId w:val="0"/>
        </w:numPr>
        <w:kinsoku/>
        <w:wordWrap/>
        <w:overflowPunct/>
        <w:topLinePunct w:val="0"/>
        <w:autoSpaceDE/>
        <w:autoSpaceDN/>
        <w:bidi w:val="0"/>
        <w:spacing w:line="240" w:lineRule="auto"/>
        <w:ind w:left="0" w:leftChars="0"/>
        <w:textAlignment w:val="auto"/>
        <w:rPr>
          <w:rFonts w:hint="eastAsia"/>
          <w:lang w:val="en-US" w:eastAsia="zh-CN"/>
        </w:rPr>
      </w:pPr>
      <w:r>
        <w:rPr>
          <w:rFonts w:hint="default" w:ascii="仿宋" w:hAnsi="仿宋" w:eastAsia="仿宋" w:cs="仿宋"/>
          <w:kern w:val="2"/>
          <w:sz w:val="32"/>
          <w:szCs w:val="32"/>
          <w:lang w:val="en-US" w:eastAsia="zh-CN" w:bidi="ar-SA"/>
        </w:rPr>
        <w:t>1</w:t>
      </w:r>
      <w:r>
        <w:rPr>
          <w:rFonts w:hint="eastAsia" w:ascii="仿宋" w:hAnsi="仿宋" w:eastAsia="仿宋" w:cs="仿宋"/>
          <w:kern w:val="2"/>
          <w:sz w:val="32"/>
          <w:szCs w:val="32"/>
          <w:lang w:val="en-US" w:eastAsia="zh-CN" w:bidi="ar-SA"/>
        </w:rPr>
        <w:t>3</w:t>
      </w:r>
      <w:r>
        <w:rPr>
          <w:rFonts w:hint="default" w:ascii="仿宋" w:hAnsi="仿宋" w:eastAsia="仿宋" w:cs="仿宋"/>
          <w:kern w:val="2"/>
          <w:sz w:val="32"/>
          <w:szCs w:val="32"/>
          <w:lang w:val="en-US" w:eastAsia="zh-CN" w:bidi="ar-SA"/>
        </w:rPr>
        <w:t>.</w:t>
      </w:r>
      <w:r>
        <w:rPr>
          <w:rFonts w:hint="eastAsia" w:ascii="仿宋" w:hAnsi="仿宋" w:eastAsia="仿宋" w:cs="仿宋"/>
          <w:i w:val="0"/>
          <w:iCs w:val="0"/>
          <w:caps w:val="0"/>
          <w:color w:val="000000"/>
          <w:spacing w:val="8"/>
          <w:sz w:val="32"/>
          <w:szCs w:val="32"/>
          <w:u w:val="none"/>
          <w:shd w:val="clear" w:color="auto" w:fill="auto"/>
          <w:lang w:val="en-US" w:eastAsia="zh-CN"/>
        </w:rPr>
        <w:t xml:space="preserve">高等职业院校创新创业教育与中华优秀传统文化的融合与发展研究 </w:t>
      </w:r>
    </w:p>
    <w:p>
      <w:pPr>
        <w:keepNext w:val="0"/>
        <w:keepLines w:val="0"/>
        <w:pageBreakBefore w:val="0"/>
        <w:numPr>
          <w:ilvl w:val="0"/>
          <w:numId w:val="0"/>
        </w:numPr>
        <w:kinsoku/>
        <w:wordWrap/>
        <w:overflowPunct/>
        <w:topLinePunct w:val="0"/>
        <w:autoSpaceDE/>
        <w:autoSpaceDN/>
        <w:bidi w:val="0"/>
        <w:spacing w:line="240" w:lineRule="auto"/>
        <w:ind w:left="0" w:leftChars="0"/>
        <w:jc w:val="left"/>
        <w:textAlignment w:val="auto"/>
        <w:rPr>
          <w:rFonts w:hint="eastAsia"/>
          <w:lang w:val="en-US" w:eastAsia="zh-CN"/>
        </w:rPr>
      </w:pPr>
      <w:r>
        <w:rPr>
          <w:rFonts w:hint="default" w:ascii="仿宋" w:hAnsi="仿宋" w:eastAsia="仿宋" w:cs="仿宋"/>
          <w:kern w:val="2"/>
          <w:sz w:val="32"/>
          <w:szCs w:val="32"/>
          <w:lang w:val="en-US" w:eastAsia="zh-CN" w:bidi="ar-SA"/>
        </w:rPr>
        <w:t>1</w:t>
      </w:r>
      <w:r>
        <w:rPr>
          <w:rFonts w:hint="eastAsia" w:ascii="仿宋" w:hAnsi="仿宋" w:eastAsia="仿宋" w:cs="仿宋"/>
          <w:kern w:val="2"/>
          <w:sz w:val="32"/>
          <w:szCs w:val="32"/>
          <w:lang w:val="en-US" w:eastAsia="zh-CN" w:bidi="ar-SA"/>
        </w:rPr>
        <w:t>4</w:t>
      </w:r>
      <w:r>
        <w:rPr>
          <w:rFonts w:hint="default" w:ascii="仿宋" w:hAnsi="仿宋" w:eastAsia="仿宋" w:cs="仿宋"/>
          <w:kern w:val="2"/>
          <w:sz w:val="32"/>
          <w:szCs w:val="32"/>
          <w:lang w:val="en-US" w:eastAsia="zh-CN" w:bidi="ar-SA"/>
        </w:rPr>
        <w:t>.</w:t>
      </w:r>
      <w:r>
        <w:rPr>
          <w:rFonts w:hint="eastAsia" w:ascii="仿宋" w:hAnsi="仿宋" w:eastAsia="仿宋" w:cs="仿宋"/>
          <w:i w:val="0"/>
          <w:iCs w:val="0"/>
          <w:caps w:val="0"/>
          <w:color w:val="000000"/>
          <w:spacing w:val="8"/>
          <w:sz w:val="32"/>
          <w:szCs w:val="32"/>
          <w:u w:val="none"/>
          <w:shd w:val="clear" w:color="auto" w:fill="auto"/>
          <w:lang w:val="en-US" w:eastAsia="zh-CN"/>
        </w:rPr>
        <w:t>跨学科创新创业教育模式探索研究</w:t>
      </w:r>
    </w:p>
    <w:p>
      <w:pPr>
        <w:keepNext w:val="0"/>
        <w:keepLines w:val="0"/>
        <w:pageBreakBefore w:val="0"/>
        <w:numPr>
          <w:ilvl w:val="0"/>
          <w:numId w:val="0"/>
        </w:numPr>
        <w:kinsoku/>
        <w:wordWrap/>
        <w:overflowPunct/>
        <w:topLinePunct w:val="0"/>
        <w:autoSpaceDE/>
        <w:autoSpaceDN/>
        <w:bidi w:val="0"/>
        <w:spacing w:line="240" w:lineRule="auto"/>
        <w:ind w:left="0" w:left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kern w:val="2"/>
          <w:sz w:val="32"/>
          <w:szCs w:val="32"/>
          <w:lang w:val="en-US" w:eastAsia="zh-CN" w:bidi="ar-SA"/>
        </w:rPr>
        <w:t>1</w:t>
      </w:r>
      <w:r>
        <w:rPr>
          <w:rFonts w:hint="eastAsia" w:ascii="仿宋" w:hAnsi="仿宋" w:eastAsia="仿宋" w:cs="仿宋"/>
          <w:kern w:val="2"/>
          <w:sz w:val="32"/>
          <w:szCs w:val="32"/>
          <w:lang w:val="en-US" w:eastAsia="zh-CN" w:bidi="ar-SA"/>
        </w:rPr>
        <w:t>5</w:t>
      </w:r>
      <w:r>
        <w:rPr>
          <w:rFonts w:hint="default" w:ascii="仿宋" w:hAnsi="仿宋" w:eastAsia="仿宋" w:cs="仿宋"/>
          <w:kern w:val="2"/>
          <w:sz w:val="32"/>
          <w:szCs w:val="32"/>
          <w:lang w:val="en-US" w:eastAsia="zh-CN" w:bidi="ar-SA"/>
        </w:rPr>
        <w:t>.</w:t>
      </w:r>
      <w:r>
        <w:rPr>
          <w:rFonts w:hint="eastAsia" w:ascii="仿宋" w:hAnsi="仿宋" w:eastAsia="仿宋" w:cs="仿宋"/>
          <w:color w:val="000000" w:themeColor="text1"/>
          <w:sz w:val="32"/>
          <w:szCs w:val="32"/>
          <w14:textFill>
            <w14:solidFill>
              <w14:schemeClr w14:val="tx1"/>
            </w14:solidFill>
          </w14:textFill>
        </w:rPr>
        <w:t>数智时代</w:t>
      </w:r>
      <w:r>
        <w:rPr>
          <w:rFonts w:hint="eastAsia" w:ascii="仿宋" w:hAnsi="仿宋" w:eastAsia="仿宋" w:cs="仿宋"/>
          <w:color w:val="000000" w:themeColor="text1"/>
          <w:sz w:val="32"/>
          <w:szCs w:val="32"/>
          <w:lang w:val="en-US" w:eastAsia="zh-CN"/>
          <w14:textFill>
            <w14:solidFill>
              <w14:schemeClr w14:val="tx1"/>
            </w14:solidFill>
          </w14:textFill>
        </w:rPr>
        <w:t>高等职业院校创新创业教材改革研究</w:t>
      </w:r>
    </w:p>
    <w:p>
      <w:pPr>
        <w:keepNext w:val="0"/>
        <w:keepLines w:val="0"/>
        <w:pageBreakBefore w:val="0"/>
        <w:numPr>
          <w:ilvl w:val="0"/>
          <w:numId w:val="0"/>
        </w:numPr>
        <w:kinsoku/>
        <w:wordWrap/>
        <w:overflowPunct/>
        <w:topLinePunct w:val="0"/>
        <w:autoSpaceDE/>
        <w:autoSpaceDN/>
        <w:bidi w:val="0"/>
        <w:spacing w:line="240" w:lineRule="auto"/>
        <w:ind w:left="0" w:leftChars="0"/>
        <w:jc w:val="left"/>
        <w:textAlignment w:val="auto"/>
        <w:rPr>
          <w:rFonts w:hint="eastAsia" w:eastAsia="仿宋"/>
          <w:lang w:eastAsia="zh-CN"/>
        </w:rPr>
      </w:pPr>
      <w:r>
        <w:rPr>
          <w:rFonts w:hint="default" w:ascii="仿宋" w:hAnsi="仿宋" w:eastAsia="仿宋" w:cs="仿宋"/>
          <w:kern w:val="2"/>
          <w:sz w:val="32"/>
          <w:szCs w:val="32"/>
          <w:lang w:val="en-US" w:eastAsia="zh-CN" w:bidi="ar-SA"/>
        </w:rPr>
        <w:t>1</w:t>
      </w:r>
      <w:r>
        <w:rPr>
          <w:rFonts w:hint="eastAsia" w:ascii="仿宋" w:hAnsi="仿宋" w:eastAsia="仿宋" w:cs="仿宋"/>
          <w:kern w:val="2"/>
          <w:sz w:val="32"/>
          <w:szCs w:val="32"/>
          <w:lang w:val="en-US" w:eastAsia="zh-CN" w:bidi="ar-SA"/>
        </w:rPr>
        <w:t>6</w:t>
      </w:r>
      <w:r>
        <w:rPr>
          <w:rFonts w:hint="default" w:ascii="仿宋" w:hAnsi="仿宋" w:eastAsia="仿宋" w:cs="仿宋"/>
          <w:kern w:val="2"/>
          <w:sz w:val="32"/>
          <w:szCs w:val="32"/>
          <w:lang w:val="en-US" w:eastAsia="zh-CN" w:bidi="ar-SA"/>
        </w:rPr>
        <w:t>.</w:t>
      </w:r>
      <w:r>
        <w:rPr>
          <w:rFonts w:hint="eastAsia" w:ascii="仿宋" w:hAnsi="仿宋" w:eastAsia="仿宋" w:cs="仿宋"/>
          <w:i w:val="0"/>
          <w:iCs w:val="0"/>
          <w:caps w:val="0"/>
          <w:color w:val="000000"/>
          <w:spacing w:val="8"/>
          <w:sz w:val="32"/>
          <w:szCs w:val="32"/>
          <w:u w:val="none"/>
          <w:shd w:val="clear" w:color="auto" w:fill="auto"/>
          <w:lang w:val="en-US" w:eastAsia="zh-CN"/>
        </w:rPr>
        <w:t xml:space="preserve">产教融合背景下高职院校创新创业教育研究                           </w:t>
      </w:r>
      <w:r>
        <w:rPr>
          <w:rFonts w:hint="default" w:ascii="仿宋" w:hAnsi="仿宋" w:eastAsia="仿宋" w:cs="仿宋"/>
          <w:kern w:val="2"/>
          <w:sz w:val="32"/>
          <w:szCs w:val="32"/>
          <w:lang w:val="en-US" w:eastAsia="zh-CN" w:bidi="ar-SA"/>
        </w:rPr>
        <w:t>1</w:t>
      </w:r>
      <w:r>
        <w:rPr>
          <w:rFonts w:hint="eastAsia" w:ascii="仿宋" w:hAnsi="仿宋" w:eastAsia="仿宋" w:cs="仿宋"/>
          <w:kern w:val="2"/>
          <w:sz w:val="32"/>
          <w:szCs w:val="32"/>
          <w:lang w:val="en-US" w:eastAsia="zh-CN" w:bidi="ar-SA"/>
        </w:rPr>
        <w:t>7</w:t>
      </w:r>
      <w:r>
        <w:rPr>
          <w:rFonts w:hint="default" w:ascii="仿宋" w:hAnsi="仿宋" w:eastAsia="仿宋" w:cs="仿宋"/>
          <w:kern w:val="2"/>
          <w:sz w:val="32"/>
          <w:szCs w:val="32"/>
          <w:lang w:val="en-US" w:eastAsia="zh-CN" w:bidi="ar-SA"/>
        </w:rPr>
        <w:t>.</w:t>
      </w:r>
      <w:r>
        <w:rPr>
          <w:rFonts w:hint="eastAsia" w:ascii="仿宋" w:hAnsi="仿宋" w:eastAsia="仿宋" w:cs="仿宋"/>
          <w:color w:val="000000"/>
          <w:sz w:val="32"/>
          <w:szCs w:val="32"/>
          <w:lang w:eastAsia="zh-CN"/>
        </w:rPr>
        <w:t>高等职业院校</w:t>
      </w:r>
      <w:r>
        <w:rPr>
          <w:rFonts w:hint="eastAsia" w:ascii="仿宋" w:hAnsi="仿宋" w:eastAsia="仿宋" w:cs="仿宋"/>
          <w:color w:val="000000"/>
          <w:sz w:val="32"/>
          <w:szCs w:val="32"/>
        </w:rPr>
        <w:t>创新创业教育国际化</w:t>
      </w:r>
      <w:r>
        <w:rPr>
          <w:rFonts w:hint="eastAsia" w:ascii="仿宋" w:hAnsi="仿宋" w:eastAsia="仿宋" w:cs="仿宋"/>
          <w:color w:val="000000"/>
          <w:sz w:val="32"/>
          <w:szCs w:val="32"/>
          <w:lang w:eastAsia="zh-CN"/>
        </w:rPr>
        <w:t>的探索与实践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ZWM2Y2ExYzhiZWRmZGQ0YTJlMDA2ZTE4OTVhNjQifQ=="/>
  </w:docVars>
  <w:rsids>
    <w:rsidRoot w:val="54E80651"/>
    <w:rsid w:val="058B4FD2"/>
    <w:rsid w:val="1AA36FC3"/>
    <w:rsid w:val="54E80651"/>
    <w:rsid w:val="66166E01"/>
    <w:rsid w:val="7A616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autoRedefine/>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2023-12-19T02:42:00Z</dcterms:created>
  <dc:creator>寇溪溪</dc:creator>
  <cp:lastModifiedBy>Z</cp:lastModifiedBy>
  <dcterms:modified xsi:type="dcterms:W3CDTF">2024-03-31T07:05:25Z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01F88E9CD43A41598DC5A7934B35C7F7_13</vt:lpwstr>
  </property>
</Properties>
</file>